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A9" w:rsidRPr="00573713" w:rsidRDefault="003C79A9" w:rsidP="003C79A9">
      <w:pPr>
        <w:jc w:val="right"/>
        <w:rPr>
          <w:rFonts w:ascii="UD デジタル 教科書体 NK-R" w:eastAsia="UD デジタル 教科書体 NK-R"/>
          <w:bCs/>
        </w:rPr>
      </w:pPr>
      <w:r w:rsidRPr="00573713">
        <w:rPr>
          <w:rFonts w:ascii="UD デジタル 教科書体 NK-R" w:eastAsia="UD デジタル 教科書体 NK-R" w:hint="eastAsia"/>
          <w:bCs/>
        </w:rPr>
        <w:t>2019年12月吉日</w:t>
      </w:r>
    </w:p>
    <w:p w:rsidR="003C79A9" w:rsidRPr="00573713" w:rsidRDefault="00573713" w:rsidP="003C79A9">
      <w:pPr>
        <w:rPr>
          <w:rFonts w:ascii="UD デジタル 教科書体 NK-R" w:eastAsia="UD デジタル 教科書体 NK-R"/>
        </w:rPr>
      </w:pPr>
      <w:r w:rsidRPr="00573713">
        <w:rPr>
          <w:rFonts w:ascii="UD デジタル 教科書体 NK-R" w:eastAsia="UD デジタル 教科書体 NK-R" w:hint="eastAsia"/>
          <w:bCs/>
          <w:noProof/>
        </w:rPr>
        <w:drawing>
          <wp:anchor distT="0" distB="0" distL="114300" distR="114300" simplePos="0" relativeHeight="251659264" behindDoc="1" locked="0" layoutInCell="1" allowOverlap="1" wp14:anchorId="0E709D9B" wp14:editId="115AF477">
            <wp:simplePos x="0" y="0"/>
            <wp:positionH relativeFrom="column">
              <wp:posOffset>4061460</wp:posOffset>
            </wp:positionH>
            <wp:positionV relativeFrom="paragraph">
              <wp:posOffset>10795</wp:posOffset>
            </wp:positionV>
            <wp:extent cx="2101850" cy="410635"/>
            <wp:effectExtent l="0" t="0" r="0" b="8890"/>
            <wp:wrapNone/>
            <wp:docPr id="1026" name="Picture 2" descr="http://gan-pro.net/common/image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gan-pro.net/common/images/h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1850" cy="410635"/>
                    </a:xfrm>
                    <a:prstGeom prst="rect">
                      <a:avLst/>
                    </a:prstGeom>
                    <a:noFill/>
                    <a:extLst/>
                  </pic:spPr>
                </pic:pic>
              </a:graphicData>
            </a:graphic>
            <wp14:sizeRelH relativeFrom="margin">
              <wp14:pctWidth>0</wp14:pctWidth>
            </wp14:sizeRelH>
            <wp14:sizeRelV relativeFrom="margin">
              <wp14:pctHeight>0</wp14:pctHeight>
            </wp14:sizeRelV>
          </wp:anchor>
        </w:drawing>
      </w:r>
      <w:r w:rsidR="003C79A9" w:rsidRPr="00573713">
        <w:rPr>
          <w:rFonts w:ascii="UD デジタル 教科書体 NK-R" w:eastAsia="UD デジタル 教科書体 NK-R" w:hint="eastAsia"/>
          <w:bCs/>
        </w:rPr>
        <w:t>北信がんプロ主催</w:t>
      </w:r>
    </w:p>
    <w:p w:rsidR="003C79A9" w:rsidRPr="00573713" w:rsidRDefault="003C79A9" w:rsidP="003C79A9">
      <w:pPr>
        <w:rPr>
          <w:rFonts w:ascii="UD デジタル 教科書体 NK-R" w:eastAsia="UD デジタル 教科書体 NK-R"/>
        </w:rPr>
      </w:pPr>
      <w:r w:rsidRPr="00573713">
        <w:rPr>
          <w:rFonts w:ascii="UD デジタル 教科書体 NK-R" w:eastAsia="UD デジタル 教科書体 NK-R" w:hint="eastAsia"/>
          <w:bCs/>
        </w:rPr>
        <w:t xml:space="preserve">JAMIT，MII，岐阜大学人工知能研究推進センター 協力 </w:t>
      </w:r>
    </w:p>
    <w:p w:rsidR="001921BA" w:rsidRPr="00573713" w:rsidRDefault="001921BA">
      <w:pPr>
        <w:rPr>
          <w:rFonts w:ascii="UD デジタル 教科書体 NK-R" w:eastAsia="UD デジタル 教科書体 NK-R"/>
        </w:rPr>
      </w:pPr>
    </w:p>
    <w:p w:rsidR="003C79A9" w:rsidRPr="00573713" w:rsidRDefault="003C79A9" w:rsidP="003C79A9">
      <w:pPr>
        <w:jc w:val="center"/>
        <w:rPr>
          <w:rFonts w:ascii="UD デジタル 教科書体 NK-R" w:eastAsia="UD デジタル 教科書体 NK-R"/>
          <w:b/>
          <w:bCs/>
        </w:rPr>
      </w:pPr>
      <w:r w:rsidRPr="00573713">
        <w:rPr>
          <w:rFonts w:ascii="UD デジタル 教科書体 NK-R" w:eastAsia="UD デジタル 教科書体 NK-R" w:hint="eastAsia"/>
          <w:b/>
          <w:bCs/>
          <w:sz w:val="28"/>
        </w:rPr>
        <w:t>2019年度 北信がんプロセミナー Deep Learning 講習会 ご案内</w:t>
      </w:r>
    </w:p>
    <w:p w:rsidR="003C79A9" w:rsidRPr="00573713" w:rsidRDefault="003C79A9" w:rsidP="003C79A9">
      <w:pPr>
        <w:rPr>
          <w:rFonts w:ascii="UD デジタル 教科書体 NK-R" w:eastAsia="UD デジタル 教科書体 NK-R"/>
        </w:rPr>
      </w:pPr>
    </w:p>
    <w:p w:rsidR="004D30A7" w:rsidRPr="00573713" w:rsidRDefault="00DD78D7" w:rsidP="004D30A7">
      <w:pPr>
        <w:rPr>
          <w:rFonts w:ascii="UD デジタル 教科書体 NK-R" w:eastAsia="UD デジタル 教科書体 NK-R"/>
        </w:rPr>
      </w:pPr>
      <w:r w:rsidRPr="00573713">
        <w:rPr>
          <w:rFonts w:ascii="UD デジタル 教科書体 NK-R" w:eastAsia="UD デジタル 教科書体 NK-R" w:hint="eastAsia"/>
        </w:rPr>
        <w:t xml:space="preserve">  2019年度の北信がんプロセミナーを下記日程で行いたいと存じます. 近年話題となっておりますdeep learning(DL)は放射線治療の分野にも広がってきております. </w:t>
      </w:r>
      <w:r w:rsidR="004D30A7">
        <w:rPr>
          <w:rFonts w:ascii="UD デジタル 教科書体 NK-R" w:eastAsia="UD デジタル 教科書体 NK-R" w:hint="eastAsia"/>
        </w:rPr>
        <w:t>そこで,</w:t>
      </w:r>
      <w:r w:rsidR="004D30A7">
        <w:rPr>
          <w:rFonts w:ascii="UD デジタル 教科書体 NK-R" w:eastAsia="UD デジタル 教科書体 NK-R"/>
        </w:rPr>
        <w:t xml:space="preserve"> </w:t>
      </w:r>
      <w:r w:rsidRPr="00573713">
        <w:rPr>
          <w:rFonts w:ascii="UD デジタル 教科書体 NK-R" w:eastAsia="UD デジタル 教科書体 NK-R" w:hint="eastAsia"/>
        </w:rPr>
        <w:t>本セミナー</w:t>
      </w:r>
      <w:r w:rsidR="004D30A7">
        <w:rPr>
          <w:rFonts w:ascii="UD デジタル 教科書体 NK-R" w:eastAsia="UD デジタル 教科書体 NK-R" w:hint="eastAsia"/>
        </w:rPr>
        <w:t>では</w:t>
      </w:r>
      <w:r w:rsidR="004D30A7">
        <w:rPr>
          <w:rFonts w:ascii="UD デジタル 教科書体 NK-R" w:eastAsia="UD デジタル 教科書体 NK-R" w:hint="eastAsia"/>
        </w:rPr>
        <w:t>医用画像を</w:t>
      </w:r>
      <w:r w:rsidR="004D30A7">
        <w:rPr>
          <w:rFonts w:ascii="UD デジタル 教科書体 NK-R" w:eastAsia="UD デジタル 教科書体 NK-R" w:hint="eastAsia"/>
        </w:rPr>
        <w:t>用い</w:t>
      </w:r>
      <w:proofErr w:type="spellStart"/>
      <w:r w:rsidR="004D30A7">
        <w:rPr>
          <w:rFonts w:ascii="UD デジタル 教科書体 NK-R" w:eastAsia="UD デジタル 教科書体 NK-R" w:hint="eastAsia"/>
        </w:rPr>
        <w:t>Tensorflow+Keras</w:t>
      </w:r>
      <w:proofErr w:type="spellEnd"/>
      <w:r w:rsidR="004D30A7">
        <w:rPr>
          <w:rFonts w:ascii="UD デジタル 教科書体 NK-R" w:eastAsia="UD デジタル 教科書体 NK-R" w:hint="eastAsia"/>
        </w:rPr>
        <w:t>による</w:t>
      </w:r>
      <w:r w:rsidR="004D30A7">
        <w:rPr>
          <w:rFonts w:ascii="UD デジタル 教科書体 NK-R" w:eastAsia="UD デジタル 教科書体 NK-R" w:hint="eastAsia"/>
        </w:rPr>
        <w:t>演習形式のDL講習会を行います.</w:t>
      </w:r>
      <w:r w:rsidR="004D30A7">
        <w:rPr>
          <w:rFonts w:ascii="UD デジタル 教科書体 NK-R" w:eastAsia="UD デジタル 教科書体 NK-R"/>
        </w:rPr>
        <w:t xml:space="preserve"> </w:t>
      </w:r>
      <w:r w:rsidRPr="00573713">
        <w:rPr>
          <w:rFonts w:ascii="UD デジタル 教科書体 NK-R" w:eastAsia="UD デジタル 教科書体 NK-R" w:hint="eastAsia"/>
        </w:rPr>
        <w:t>講師は, 今年の春の学会や各地でDL講習会を開催されております岐阜大学の原先生にお願いいたしました.</w:t>
      </w:r>
      <w:r w:rsidR="009510B8" w:rsidRPr="00573713">
        <w:rPr>
          <w:rFonts w:ascii="UD デジタル 教科書体 NK-R" w:eastAsia="UD デジタル 教科書体 NK-R" w:hint="eastAsia"/>
        </w:rPr>
        <w:t xml:space="preserve"> </w:t>
      </w:r>
      <w:r w:rsidR="004D30A7" w:rsidRPr="00573713">
        <w:rPr>
          <w:rFonts w:ascii="UD デジタル 教科書体 NK-R" w:eastAsia="UD デジタル 教科書体 NK-R" w:hint="eastAsia"/>
        </w:rPr>
        <w:t xml:space="preserve">皆様のDLへの始めの一歩になることを期待しております. </w:t>
      </w:r>
    </w:p>
    <w:p w:rsidR="00DD78D7" w:rsidRPr="00573713" w:rsidRDefault="009510B8" w:rsidP="00DD78D7">
      <w:pPr>
        <w:ind w:firstLineChars="100" w:firstLine="210"/>
        <w:rPr>
          <w:rFonts w:ascii="UD デジタル 教科書体 NK-R" w:eastAsia="UD デジタル 教科書体 NK-R"/>
        </w:rPr>
      </w:pPr>
      <w:r w:rsidRPr="00573713">
        <w:rPr>
          <w:rFonts w:ascii="UD デジタル 教科書体 NK-R" w:eastAsia="UD デジタル 教科書体 NK-R" w:hint="eastAsia"/>
        </w:rPr>
        <w:t>講習会を行うにあたりいくつかご注意がありますので下の「ご注意」を必ず読んでご登録ください. 皆様のご参加お待ちしております.</w:t>
      </w:r>
    </w:p>
    <w:p w:rsidR="009510B8" w:rsidRPr="00573713" w:rsidRDefault="009510B8" w:rsidP="00DD78D7">
      <w:pPr>
        <w:ind w:firstLineChars="100" w:firstLine="210"/>
        <w:rPr>
          <w:rFonts w:ascii="UD デジタル 教科書体 NK-R" w:eastAsia="UD デジタル 教科書体 NK-R"/>
        </w:rPr>
      </w:pPr>
    </w:p>
    <w:p w:rsidR="009510B8" w:rsidRPr="00573713" w:rsidRDefault="009510B8" w:rsidP="009510B8">
      <w:pPr>
        <w:ind w:firstLineChars="100" w:firstLine="210"/>
        <w:jc w:val="center"/>
        <w:rPr>
          <w:rFonts w:ascii="UD デジタル 教科書体 NK-R" w:eastAsia="UD デジタル 教科書体 NK-R"/>
        </w:rPr>
      </w:pPr>
      <w:r w:rsidRPr="00573713">
        <w:rPr>
          <w:rFonts w:ascii="UD デジタル 教科書体 NK-R" w:eastAsia="UD デジタル 教科書体 NK-R" w:hint="eastAsia"/>
        </w:rPr>
        <w:t>記</w:t>
      </w:r>
    </w:p>
    <w:p w:rsidR="00DD78D7" w:rsidRPr="00573713" w:rsidRDefault="00DD78D7" w:rsidP="003C79A9">
      <w:pPr>
        <w:rPr>
          <w:rFonts w:ascii="UD デジタル 教科書体 NK-R" w:eastAsia="UD デジタル 教科書体 NK-R"/>
        </w:rPr>
      </w:pPr>
    </w:p>
    <w:p w:rsidR="003C79A9" w:rsidRPr="00573713" w:rsidRDefault="003C79A9" w:rsidP="00573713">
      <w:pPr>
        <w:ind w:leftChars="540" w:left="1134"/>
        <w:rPr>
          <w:rFonts w:ascii="UD デジタル 教科書体 NK-R" w:eastAsia="UD デジタル 教科書体 NK-R"/>
          <w:sz w:val="22"/>
        </w:rPr>
      </w:pPr>
      <w:r w:rsidRPr="00573713">
        <w:rPr>
          <w:rFonts w:ascii="UD デジタル 教科書体 NK-R" w:eastAsia="UD デジタル 教科書体 NK-R" w:hint="eastAsia"/>
          <w:b/>
          <w:bCs/>
          <w:sz w:val="22"/>
        </w:rPr>
        <w:t xml:space="preserve">日時: </w:t>
      </w:r>
      <w:r w:rsidR="009510B8" w:rsidRPr="00573713">
        <w:rPr>
          <w:rFonts w:ascii="UD デジタル 教科書体 NK-R" w:eastAsia="UD デジタル 教科書体 NK-R" w:hint="eastAsia"/>
          <w:b/>
          <w:bCs/>
          <w:sz w:val="22"/>
        </w:rPr>
        <w:t xml:space="preserve">   </w:t>
      </w:r>
      <w:r w:rsidRPr="00573713">
        <w:rPr>
          <w:rFonts w:ascii="UD デジタル 教科書体 NK-R" w:eastAsia="UD デジタル 教科書体 NK-R" w:hint="eastAsia"/>
          <w:b/>
          <w:bCs/>
          <w:sz w:val="22"/>
        </w:rPr>
        <w:t xml:space="preserve">2020年2月29日(土)   10:00 ～ 17:00 </w:t>
      </w:r>
    </w:p>
    <w:p w:rsidR="003C79A9" w:rsidRPr="00573713" w:rsidRDefault="003C79A9" w:rsidP="00573713">
      <w:pPr>
        <w:ind w:leftChars="540" w:left="1134"/>
        <w:rPr>
          <w:rFonts w:ascii="UD デジタル 教科書体 NK-R" w:eastAsia="UD デジタル 教科書体 NK-R"/>
          <w:sz w:val="22"/>
        </w:rPr>
      </w:pPr>
      <w:r w:rsidRPr="00573713">
        <w:rPr>
          <w:rFonts w:ascii="UD デジタル 教科書体 NK-R" w:eastAsia="UD デジタル 教科書体 NK-R" w:hint="eastAsia"/>
          <w:b/>
          <w:bCs/>
          <w:sz w:val="22"/>
        </w:rPr>
        <w:t xml:space="preserve">場所: </w:t>
      </w:r>
      <w:r w:rsidR="009510B8" w:rsidRPr="00573713">
        <w:rPr>
          <w:rFonts w:ascii="UD デジタル 教科書体 NK-R" w:eastAsia="UD デジタル 教科書体 NK-R" w:hint="eastAsia"/>
          <w:b/>
          <w:bCs/>
          <w:sz w:val="22"/>
        </w:rPr>
        <w:t xml:space="preserve">   </w:t>
      </w:r>
      <w:hyperlink r:id="rId6" w:history="1">
        <w:r w:rsidRPr="00573713">
          <w:rPr>
            <w:rStyle w:val="a3"/>
            <w:rFonts w:ascii="UD デジタル 教科書体 NK-R" w:eastAsia="UD デジタル 教科書体 NK-R" w:hint="eastAsia"/>
            <w:b/>
            <w:bCs/>
            <w:sz w:val="22"/>
          </w:rPr>
          <w:t>金沢大学 医薬保健学域 保健学</w:t>
        </w:r>
        <w:r w:rsidRPr="00573713">
          <w:rPr>
            <w:rStyle w:val="a3"/>
            <w:rFonts w:ascii="UD デジタル 教科書体 NK-R" w:eastAsia="UD デジタル 教科書体 NK-R" w:hint="eastAsia"/>
            <w:b/>
            <w:bCs/>
            <w:sz w:val="22"/>
          </w:rPr>
          <w:t>類</w:t>
        </w:r>
        <w:r w:rsidRPr="00573713">
          <w:rPr>
            <w:rStyle w:val="a3"/>
            <w:rFonts w:ascii="UD デジタル 教科書体 NK-R" w:eastAsia="UD デジタル 教科書体 NK-R" w:hint="eastAsia"/>
            <w:b/>
            <w:bCs/>
            <w:sz w:val="22"/>
          </w:rPr>
          <w:t xml:space="preserve"> </w:t>
        </w:r>
      </w:hyperlink>
      <w:r w:rsidRPr="00573713">
        <w:rPr>
          <w:rFonts w:ascii="UD デジタル 教科書体 NK-R" w:eastAsia="UD デジタル 教科書体 NK-R" w:hint="eastAsia"/>
          <w:b/>
          <w:bCs/>
          <w:sz w:val="22"/>
        </w:rPr>
        <w:t xml:space="preserve"> 4号館1F  4111講義室</w:t>
      </w:r>
    </w:p>
    <w:p w:rsidR="003C79A9" w:rsidRPr="00573713" w:rsidRDefault="003C79A9" w:rsidP="00573713">
      <w:pPr>
        <w:ind w:leftChars="540" w:left="1134"/>
        <w:rPr>
          <w:rFonts w:ascii="UD デジタル 教科書体 NK-R" w:eastAsia="UD デジタル 教科書体 NK-R"/>
          <w:sz w:val="22"/>
        </w:rPr>
      </w:pPr>
      <w:r w:rsidRPr="00573713">
        <w:rPr>
          <w:rFonts w:ascii="UD デジタル 教科書体 NK-R" w:eastAsia="UD デジタル 教科書体 NK-R" w:hint="eastAsia"/>
          <w:b/>
          <w:bCs/>
          <w:sz w:val="22"/>
        </w:rPr>
        <w:t>参加費:   無料</w:t>
      </w:r>
    </w:p>
    <w:p w:rsidR="003C79A9" w:rsidRPr="00573713" w:rsidRDefault="009510B8" w:rsidP="00573713">
      <w:pPr>
        <w:ind w:leftChars="540" w:left="1134"/>
        <w:rPr>
          <w:rFonts w:ascii="UD デジタル 教科書体 NK-R" w:eastAsia="UD デジタル 教科書体 NK-R"/>
          <w:b/>
          <w:sz w:val="22"/>
        </w:rPr>
      </w:pPr>
      <w:r w:rsidRPr="00573713">
        <w:rPr>
          <w:rFonts w:ascii="UD デジタル 教科書体 NK-R" w:eastAsia="UD デジタル 教科書体 NK-R" w:hint="eastAsia"/>
          <w:b/>
          <w:sz w:val="22"/>
        </w:rPr>
        <w:t>定員:     30名 (定員になり次第締め切ります)</w:t>
      </w:r>
    </w:p>
    <w:p w:rsidR="00902AF1" w:rsidRDefault="003C79A9" w:rsidP="00902AF1">
      <w:pPr>
        <w:ind w:leftChars="540" w:left="1134"/>
        <w:rPr>
          <w:rFonts w:ascii="UD デジタル 教科書体 NK-R" w:eastAsia="UD デジタル 教科書体 NK-R"/>
          <w:b/>
          <w:bCs/>
          <w:sz w:val="22"/>
        </w:rPr>
      </w:pPr>
      <w:r w:rsidRPr="00573713">
        <w:rPr>
          <w:rFonts w:ascii="UD デジタル 教科書体 NK-R" w:eastAsia="UD デジタル 教科書体 NK-R" w:hint="eastAsia"/>
          <w:b/>
          <w:bCs/>
          <w:sz w:val="22"/>
        </w:rPr>
        <w:t>講師 :   原 武史 教授</w:t>
      </w:r>
      <w:r w:rsidR="00DD1E97" w:rsidRPr="00573713">
        <w:rPr>
          <w:rFonts w:ascii="UD デジタル 教科書体 NK-R" w:eastAsia="UD デジタル 教科書体 NK-R" w:hint="eastAsia"/>
          <w:b/>
          <w:bCs/>
          <w:sz w:val="22"/>
        </w:rPr>
        <w:t xml:space="preserve"> </w:t>
      </w:r>
    </w:p>
    <w:p w:rsidR="009510B8" w:rsidRPr="004D30A7" w:rsidRDefault="004D30A7" w:rsidP="004D30A7">
      <w:pPr>
        <w:ind w:left="2520"/>
        <w:rPr>
          <w:rFonts w:ascii="UD デジタル 教科書体 NK-R" w:eastAsia="UD デジタル 教科書体 NK-R" w:hAnsi="Arial" w:cs="Arial"/>
          <w:b/>
          <w:color w:val="222222"/>
          <w:shd w:val="clear" w:color="auto" w:fill="FFFFFF"/>
        </w:rPr>
      </w:pPr>
      <w:r w:rsidRPr="004D30A7">
        <w:rPr>
          <w:rFonts w:ascii="UD デジタル 教科書体 NK-R" w:eastAsia="UD デジタル 教科書体 NK-R" w:hAnsi="Arial" w:cs="Arial" w:hint="eastAsia"/>
          <w:b/>
          <w:color w:val="222222"/>
          <w:shd w:val="clear" w:color="auto" w:fill="FFFFFF"/>
        </w:rPr>
        <w:t>岐阜大学工学部電気電子・情報工学科</w:t>
      </w:r>
      <w:r w:rsidRPr="004D30A7">
        <w:rPr>
          <w:rFonts w:ascii="UD デジタル 教科書体 NK-R" w:eastAsia="UD デジタル 教科書体 NK-R" w:hAnsi="Arial" w:cs="Arial" w:hint="eastAsia"/>
          <w:b/>
          <w:color w:val="222222"/>
        </w:rPr>
        <w:br/>
      </w:r>
      <w:r w:rsidRPr="004D30A7">
        <w:rPr>
          <w:rFonts w:ascii="UD デジタル 教科書体 NK-R" w:eastAsia="UD デジタル 教科書体 NK-R" w:hAnsi="Arial" w:cs="Arial" w:hint="eastAsia"/>
          <w:b/>
          <w:color w:val="222222"/>
          <w:shd w:val="clear" w:color="auto" w:fill="FFFFFF"/>
        </w:rPr>
        <w:t>岐阜大学人工知能研究推進センター</w:t>
      </w:r>
    </w:p>
    <w:p w:rsidR="004D30A7" w:rsidRPr="004D30A7" w:rsidRDefault="004D30A7" w:rsidP="004D30A7">
      <w:pPr>
        <w:ind w:left="2520"/>
        <w:rPr>
          <w:rFonts w:ascii="UD デジタル 教科書体 NK-R" w:eastAsia="UD デジタル 教科書体 NK-R" w:hint="eastAsia"/>
          <w:b/>
          <w:bCs/>
        </w:rPr>
      </w:pPr>
    </w:p>
    <w:p w:rsidR="006B159E" w:rsidRPr="006B159E" w:rsidRDefault="003C79A9" w:rsidP="003C79A9">
      <w:pPr>
        <w:rPr>
          <w:rFonts w:ascii="UD デジタル 教科書体 NK-R" w:eastAsia="UD デジタル 教科書体 NK-R" w:hint="eastAsia"/>
          <w:b/>
          <w:bCs/>
        </w:rPr>
      </w:pPr>
      <w:r w:rsidRPr="00573713">
        <w:rPr>
          <w:rFonts w:ascii="UD デジタル 教科書体 NK-R" w:eastAsia="UD デジタル 教科書体 NK-R" w:hint="eastAsia"/>
          <w:b/>
          <w:bCs/>
        </w:rPr>
        <w:t>申し込み</w:t>
      </w:r>
      <w:r w:rsidR="009510B8" w:rsidRPr="00573713">
        <w:rPr>
          <w:rFonts w:ascii="UD デジタル 教科書体 NK-R" w:eastAsia="UD デジタル 教科書体 NK-R" w:hint="eastAsia"/>
          <w:b/>
          <w:bCs/>
        </w:rPr>
        <w:t>方法:</w:t>
      </w:r>
    </w:p>
    <w:p w:rsidR="003C79A9" w:rsidRPr="00573713" w:rsidRDefault="00DD1E97" w:rsidP="006B159E">
      <w:pPr>
        <w:ind w:leftChars="200" w:left="420"/>
        <w:rPr>
          <w:rFonts w:ascii="UD デジタル 教科書体 NK-R" w:eastAsia="UD デジタル 教科書体 NK-R"/>
        </w:rPr>
      </w:pPr>
      <w:r w:rsidRPr="00573713">
        <w:rPr>
          <w:rStyle w:val="a3"/>
          <w:rFonts w:ascii="UD デジタル 教科書体 NK-R" w:eastAsia="UD デジタル 教科書体 NK-R" w:hint="eastAsia"/>
          <w:noProof/>
        </w:rPr>
        <w:drawing>
          <wp:anchor distT="0" distB="0" distL="114300" distR="114300" simplePos="0" relativeHeight="251658240" behindDoc="0" locked="0" layoutInCell="1" allowOverlap="1" wp14:anchorId="0C50597D" wp14:editId="0185D8B9">
            <wp:simplePos x="0" y="0"/>
            <wp:positionH relativeFrom="column">
              <wp:posOffset>4528185</wp:posOffset>
            </wp:positionH>
            <wp:positionV relativeFrom="paragraph">
              <wp:posOffset>4445</wp:posOffset>
            </wp:positionV>
            <wp:extent cx="814070" cy="814070"/>
            <wp:effectExtent l="0" t="0" r="5080" b="5080"/>
            <wp:wrapNone/>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r w:rsidR="003C79A9" w:rsidRPr="00573713">
        <w:rPr>
          <w:rFonts w:ascii="UD デジタル 教科書体 NK-R" w:eastAsia="UD デジタル 教科書体 NK-R" w:hint="eastAsia"/>
          <w:b/>
          <w:bCs/>
        </w:rPr>
        <w:t>下のURLから</w:t>
      </w:r>
      <w:r w:rsidRPr="00573713">
        <w:rPr>
          <w:rFonts w:ascii="UD デジタル 教科書体 NK-R" w:eastAsia="UD デジタル 教科書体 NK-R" w:hint="eastAsia"/>
          <w:b/>
          <w:bCs/>
        </w:rPr>
        <w:t>もしくはQRコードから</w:t>
      </w:r>
      <w:r w:rsidR="009510B8" w:rsidRPr="00573713">
        <w:rPr>
          <w:rFonts w:ascii="UD デジタル 教科書体 NK-R" w:eastAsia="UD デジタル 教科書体 NK-R" w:hint="eastAsia"/>
          <w:b/>
          <w:bCs/>
        </w:rPr>
        <w:t>フォームに入力し</w:t>
      </w:r>
      <w:r w:rsidR="003C79A9" w:rsidRPr="00573713">
        <w:rPr>
          <w:rFonts w:ascii="UD デジタル 教科書体 NK-R" w:eastAsia="UD デジタル 教科書体 NK-R" w:hint="eastAsia"/>
          <w:b/>
          <w:bCs/>
        </w:rPr>
        <w:t>登録してください.</w:t>
      </w:r>
      <w:r w:rsidR="009510B8" w:rsidRPr="00573713">
        <w:rPr>
          <w:rStyle w:val="a3"/>
          <w:rFonts w:ascii="UD デジタル 教科書体 NK-R" w:eastAsia="UD デジタル 教科書体 NK-R" w:hint="eastAsia"/>
        </w:rPr>
        <w:t xml:space="preserve"> </w:t>
      </w:r>
    </w:p>
    <w:p w:rsidR="006B159E" w:rsidRPr="00573713" w:rsidRDefault="006B159E" w:rsidP="006B159E">
      <w:pPr>
        <w:ind w:firstLineChars="200" w:firstLine="420"/>
        <w:rPr>
          <w:rFonts w:ascii="UD デジタル 教科書体 NK-R" w:eastAsia="UD デジタル 教科書体 NK-R"/>
        </w:rPr>
      </w:pPr>
      <w:r w:rsidRPr="006B159E">
        <w:rPr>
          <w:rFonts w:ascii="UD デジタル 教科書体 NK-R" w:eastAsia="UD デジタル 教科書体 NK-R" w:hint="eastAsia"/>
          <w:b/>
          <w:bCs/>
        </w:rPr>
        <w:t>締め切り</w:t>
      </w:r>
      <w:r w:rsidRPr="006B159E">
        <w:rPr>
          <w:rFonts w:ascii="UD デジタル 教科書体 NK-R" w:eastAsia="UD デジタル 教科書体 NK-R" w:hint="eastAsia"/>
          <w:b/>
          <w:bCs/>
          <w:color w:val="FF0000"/>
        </w:rPr>
        <w:t>2020年 1月31日</w:t>
      </w:r>
      <w:r>
        <w:rPr>
          <w:rFonts w:ascii="UD デジタル 教科書体 NK-R" w:eastAsia="UD デジタル 教科書体 NK-R" w:hint="eastAsia"/>
          <w:b/>
          <w:bCs/>
        </w:rPr>
        <w:t xml:space="preserve"> もしくは定員になり次第</w:t>
      </w:r>
      <w:r>
        <w:rPr>
          <w:rFonts w:ascii="UD デジタル 教科書体 NK-R" w:eastAsia="UD デジタル 教科書体 NK-R" w:hint="eastAsia"/>
          <w:b/>
          <w:bCs/>
        </w:rPr>
        <w:t>締め切り</w:t>
      </w:r>
    </w:p>
    <w:p w:rsidR="009510B8" w:rsidRDefault="00145A1D" w:rsidP="006B159E">
      <w:pPr>
        <w:ind w:leftChars="200" w:left="420"/>
        <w:rPr>
          <w:rFonts w:ascii="UD デジタル 教科書体 NK-R" w:eastAsia="UD デジタル 教科書体 NK-R"/>
        </w:rPr>
      </w:pPr>
      <w:hyperlink r:id="rId8" w:history="1">
        <w:r w:rsidR="00330F03" w:rsidRPr="00ED041B">
          <w:rPr>
            <w:rStyle w:val="a3"/>
            <w:rFonts w:ascii="UD デジタル 教科書体 NK-R" w:eastAsia="UD デジタル 教科書体 NK-R"/>
          </w:rPr>
          <w:t>https://forms.gle/BpgpmA5wJMeexbx69</w:t>
        </w:r>
      </w:hyperlink>
    </w:p>
    <w:p w:rsidR="004D30A7" w:rsidRPr="006B159E" w:rsidRDefault="004D30A7" w:rsidP="003C79A9">
      <w:pPr>
        <w:rPr>
          <w:rFonts w:ascii="UD デジタル 教科書体 NK-R" w:eastAsia="UD デジタル 教科書体 NK-R"/>
          <w:b/>
          <w:bCs/>
        </w:rPr>
      </w:pPr>
    </w:p>
    <w:p w:rsidR="003C79A9" w:rsidRPr="00573713" w:rsidRDefault="00573713" w:rsidP="003C79A9">
      <w:pPr>
        <w:rPr>
          <w:rFonts w:ascii="UD デジタル 教科書体 NK-R" w:eastAsia="UD デジタル 教科書体 NK-R"/>
        </w:rPr>
      </w:pPr>
      <w:r w:rsidRPr="00573713">
        <w:rPr>
          <w:rFonts w:ascii="UD デジタル 教科書体 NK-R" w:eastAsia="UD デジタル 教科書体 NK-R" w:hint="eastAsia"/>
          <w:b/>
          <w:bCs/>
        </w:rPr>
        <w:t>ご</w:t>
      </w:r>
      <w:r w:rsidR="003C79A9" w:rsidRPr="00573713">
        <w:rPr>
          <w:rFonts w:ascii="UD デジタル 教科書体 NK-R" w:eastAsia="UD デジタル 教科書体 NK-R" w:hint="eastAsia"/>
          <w:b/>
          <w:bCs/>
        </w:rPr>
        <w:t xml:space="preserve">注意: </w:t>
      </w:r>
    </w:p>
    <w:p w:rsidR="003C79A9" w:rsidRPr="00573713" w:rsidRDefault="003C79A9" w:rsidP="00DD1E97">
      <w:pPr>
        <w:pStyle w:val="a4"/>
        <w:numPr>
          <w:ilvl w:val="0"/>
          <w:numId w:val="1"/>
        </w:numPr>
        <w:ind w:leftChars="0"/>
        <w:rPr>
          <w:rFonts w:ascii="UD デジタル 教科書体 NK-R" w:eastAsia="UD デジタル 教科書体 NK-R"/>
          <w:b/>
          <w:bCs/>
        </w:rPr>
      </w:pPr>
      <w:r w:rsidRPr="00573713">
        <w:rPr>
          <w:rFonts w:ascii="UD デジタル 教科書体 NK-R" w:eastAsia="UD デジタル 教科書体 NK-R" w:hint="eastAsia"/>
          <w:b/>
          <w:bCs/>
        </w:rPr>
        <w:t>ご自身のノートPCを使っての講習です. 申し込み前にノートPCの</w:t>
      </w:r>
      <w:r w:rsidRPr="00573713">
        <w:rPr>
          <w:rFonts w:ascii="UD デジタル 教科書体 NK-R" w:eastAsia="UD デジタル 教科書体 NK-R" w:hint="eastAsia"/>
          <w:b/>
          <w:bCs/>
          <w:color w:val="FF0000"/>
          <w:u w:val="single"/>
        </w:rPr>
        <w:t>メモリが8GB以上</w:t>
      </w:r>
      <w:r w:rsidRPr="00573713">
        <w:rPr>
          <w:rFonts w:ascii="UD デジタル 教科書体 NK-R" w:eastAsia="UD デジタル 教科書体 NK-R" w:hint="eastAsia"/>
          <w:b/>
          <w:bCs/>
        </w:rPr>
        <w:t>あることをご確認ください.</w:t>
      </w:r>
    </w:p>
    <w:p w:rsidR="006B159E" w:rsidRPr="006B159E" w:rsidRDefault="006B159E" w:rsidP="00E51FBC">
      <w:pPr>
        <w:pStyle w:val="a4"/>
        <w:numPr>
          <w:ilvl w:val="0"/>
          <w:numId w:val="1"/>
        </w:numPr>
        <w:ind w:leftChars="0"/>
        <w:rPr>
          <w:rFonts w:ascii="UD デジタル 教科書体 NK-R" w:eastAsia="UD デジタル 教科書体 NK-R" w:hint="eastAsia"/>
          <w:b/>
          <w:bCs/>
        </w:rPr>
      </w:pPr>
      <w:r>
        <w:rPr>
          <w:rFonts w:ascii="UD デジタル 教科書体 NK-R" w:eastAsia="UD デジタル 教科書体 NK-R" w:hAnsi="Arial" w:cs="Arial" w:hint="eastAsia"/>
          <w:b/>
          <w:color w:val="222222"/>
          <w:shd w:val="clear" w:color="auto" w:fill="FFFFFF"/>
        </w:rPr>
        <w:t>Wi</w:t>
      </w:r>
      <w:r w:rsidRPr="006B159E">
        <w:rPr>
          <w:rFonts w:ascii="UD デジタル 教科書体 NK-R" w:eastAsia="UD デジタル 教科書体 NK-R" w:hAnsi="Arial" w:cs="Arial" w:hint="eastAsia"/>
          <w:b/>
          <w:color w:val="222222"/>
          <w:shd w:val="clear" w:color="auto" w:fill="FFFFFF"/>
        </w:rPr>
        <w:t>ndows10</w:t>
      </w:r>
      <w:r w:rsidRPr="006B159E">
        <w:rPr>
          <w:rFonts w:ascii="UD デジタル 教科書体 NK-R" w:eastAsia="UD デジタル 教科書体 NK-R" w:hAnsi="Arial" w:cs="Arial" w:hint="eastAsia"/>
          <w:b/>
          <w:color w:val="222222"/>
          <w:shd w:val="clear" w:color="auto" w:fill="FFFFFF"/>
        </w:rPr>
        <w:t>が</w:t>
      </w:r>
      <w:r w:rsidRPr="006B159E">
        <w:rPr>
          <w:rFonts w:ascii="UD デジタル 教科書体 NK-R" w:eastAsia="UD デジタル 教科書体 NK-R" w:hAnsi="Arial" w:cs="Arial" w:hint="eastAsia"/>
          <w:b/>
          <w:color w:val="222222"/>
          <w:shd w:val="clear" w:color="auto" w:fill="FFFFFF"/>
        </w:rPr>
        <w:t>推奨</w:t>
      </w:r>
      <w:r w:rsidRPr="006B159E">
        <w:rPr>
          <w:rFonts w:ascii="UD デジタル 教科書体 NK-R" w:eastAsia="UD デジタル 教科書体 NK-R" w:hAnsi="Arial" w:cs="Arial" w:hint="eastAsia"/>
          <w:b/>
          <w:color w:val="222222"/>
          <w:shd w:val="clear" w:color="auto" w:fill="FFFFFF"/>
        </w:rPr>
        <w:t>です</w:t>
      </w:r>
      <w:r>
        <w:rPr>
          <w:rFonts w:ascii="UD デジタル 教科書体 NK-R" w:eastAsia="UD デジタル 教科書体 NK-R" w:hAnsi="Arial" w:cs="Arial" w:hint="eastAsia"/>
          <w:b/>
          <w:color w:val="222222"/>
          <w:shd w:val="clear" w:color="auto" w:fill="FFFFFF"/>
        </w:rPr>
        <w:t>.</w:t>
      </w:r>
      <w:r>
        <w:rPr>
          <w:rFonts w:ascii="UD デジタル 教科書体 NK-R" w:eastAsia="UD デジタル 教科書体 NK-R" w:hAnsi="Arial" w:cs="Arial"/>
          <w:b/>
          <w:color w:val="222222"/>
          <w:shd w:val="clear" w:color="auto" w:fill="FFFFFF"/>
        </w:rPr>
        <w:t xml:space="preserve"> </w:t>
      </w:r>
      <w:r>
        <w:rPr>
          <w:rFonts w:ascii="UD デジタル 教科書体 NK-R" w:eastAsia="UD デジタル 教科書体 NK-R" w:hAnsi="Arial" w:cs="Arial" w:hint="eastAsia"/>
          <w:b/>
          <w:color w:val="222222"/>
          <w:shd w:val="clear" w:color="auto" w:fill="FFFFFF"/>
        </w:rPr>
        <w:t>受講はMacでも可能ですが</w:t>
      </w:r>
      <w:r w:rsidRPr="006B159E">
        <w:rPr>
          <w:rFonts w:ascii="UD デジタル 教科書体 NK-R" w:eastAsia="UD デジタル 教科書体 NK-R" w:hAnsi="Arial" w:cs="Arial" w:hint="eastAsia"/>
          <w:b/>
          <w:color w:val="222222"/>
          <w:shd w:val="clear" w:color="auto" w:fill="FFFFFF"/>
        </w:rPr>
        <w:t>セットアップマニュアルはWindows</w:t>
      </w:r>
      <w:r w:rsidRPr="006B159E">
        <w:rPr>
          <w:rFonts w:ascii="UD デジタル 教科書体 NK-R" w:eastAsia="UD デジタル 教科書体 NK-R" w:hAnsi="Arial" w:cs="Arial" w:hint="eastAsia"/>
          <w:b/>
          <w:color w:val="222222"/>
          <w:shd w:val="clear" w:color="auto" w:fill="FFFFFF"/>
        </w:rPr>
        <w:t>用となります</w:t>
      </w:r>
      <w:r w:rsidRPr="006B159E">
        <w:rPr>
          <w:rFonts w:ascii="UD デジタル 教科書体 NK-R" w:eastAsia="UD デジタル 教科書体 NK-R" w:hAnsi="Arial" w:cs="Arial" w:hint="eastAsia"/>
          <w:b/>
          <w:color w:val="222222"/>
          <w:shd w:val="clear" w:color="auto" w:fill="FFFFFF"/>
        </w:rPr>
        <w:t>．</w:t>
      </w:r>
    </w:p>
    <w:p w:rsidR="003C79A9" w:rsidRPr="00573713" w:rsidRDefault="00DD1E97" w:rsidP="00E51FBC">
      <w:pPr>
        <w:pStyle w:val="a4"/>
        <w:numPr>
          <w:ilvl w:val="0"/>
          <w:numId w:val="1"/>
        </w:numPr>
        <w:ind w:leftChars="0"/>
        <w:rPr>
          <w:rFonts w:ascii="UD デジタル 教科書体 NK-R" w:eastAsia="UD デジタル 教科書体 NK-R"/>
          <w:b/>
          <w:bCs/>
        </w:rPr>
      </w:pPr>
      <w:r w:rsidRPr="00573713">
        <w:rPr>
          <w:rFonts w:ascii="UD デジタル 教科書体 NK-R" w:eastAsia="UD デジタル 教科書体 NK-R" w:hint="eastAsia"/>
          <w:b/>
          <w:bCs/>
        </w:rPr>
        <w:t>事前準備としていくつかのソフトウェアをダウンロードおよびインストールして頂く必要があります. 参加者には</w:t>
      </w:r>
      <w:r w:rsidR="003C79A9" w:rsidRPr="00573713">
        <w:rPr>
          <w:rFonts w:ascii="UD デジタル 教科書体 NK-R" w:eastAsia="UD デジタル 教科書体 NK-R" w:hint="eastAsia"/>
          <w:b/>
          <w:bCs/>
        </w:rPr>
        <w:t>1ヶ月</w:t>
      </w:r>
      <w:r w:rsidRPr="00573713">
        <w:rPr>
          <w:rFonts w:ascii="UD デジタル 教科書体 NK-R" w:eastAsia="UD デジタル 教科書体 NK-R" w:hint="eastAsia"/>
          <w:b/>
          <w:bCs/>
        </w:rPr>
        <w:t>ほど</w:t>
      </w:r>
      <w:r w:rsidR="003C79A9" w:rsidRPr="00573713">
        <w:rPr>
          <w:rFonts w:ascii="UD デジタル 教科書体 NK-R" w:eastAsia="UD デジタル 教科書体 NK-R" w:hint="eastAsia"/>
          <w:b/>
          <w:bCs/>
        </w:rPr>
        <w:t>前に事前準備</w:t>
      </w:r>
      <w:r w:rsidRPr="00573713">
        <w:rPr>
          <w:rFonts w:ascii="UD デジタル 教科書体 NK-R" w:eastAsia="UD デジタル 教科書体 NK-R" w:hint="eastAsia"/>
          <w:b/>
          <w:bCs/>
        </w:rPr>
        <w:t>について</w:t>
      </w:r>
      <w:r w:rsidR="003C79A9" w:rsidRPr="00573713">
        <w:rPr>
          <w:rFonts w:ascii="UD デジタル 教科書体 NK-R" w:eastAsia="UD デジタル 教科書体 NK-R" w:hint="eastAsia"/>
          <w:b/>
          <w:bCs/>
        </w:rPr>
        <w:t>お知らせいたします.</w:t>
      </w:r>
    </w:p>
    <w:p w:rsidR="00DD1E97" w:rsidRPr="00573713" w:rsidRDefault="00DD1E97" w:rsidP="00E51FBC">
      <w:pPr>
        <w:pStyle w:val="a4"/>
        <w:numPr>
          <w:ilvl w:val="0"/>
          <w:numId w:val="1"/>
        </w:numPr>
        <w:ind w:leftChars="0"/>
        <w:rPr>
          <w:rFonts w:ascii="UD デジタル 教科書体 NK-R" w:eastAsia="UD デジタル 教科書体 NK-R"/>
          <w:b/>
          <w:bCs/>
        </w:rPr>
      </w:pPr>
      <w:r w:rsidRPr="00573713">
        <w:rPr>
          <w:rFonts w:ascii="UD デジタル 教科書体 NK-R" w:eastAsia="UD デジタル 教科書体 NK-R" w:hint="eastAsia"/>
          <w:b/>
          <w:bCs/>
        </w:rPr>
        <w:t>講習でネットワークに繋ぐ必要があるためノートPCには</w:t>
      </w:r>
      <w:proofErr w:type="spellStart"/>
      <w:r w:rsidRPr="00573713">
        <w:rPr>
          <w:rFonts w:ascii="UD デジタル 教科書体 NK-R" w:eastAsia="UD デジタル 教科書体 NK-R" w:hint="eastAsia"/>
          <w:b/>
          <w:bCs/>
        </w:rPr>
        <w:t>WiFi</w:t>
      </w:r>
      <w:proofErr w:type="spellEnd"/>
      <w:r w:rsidRPr="00573713">
        <w:rPr>
          <w:rFonts w:ascii="UD デジタル 教科書体 NK-R" w:eastAsia="UD デジタル 教科書体 NK-R" w:hint="eastAsia"/>
          <w:b/>
          <w:bCs/>
        </w:rPr>
        <w:t xml:space="preserve">接続が可能である必要があります. また大学ネットワークへ接続するためのアカウントは当日発行いたします. </w:t>
      </w:r>
    </w:p>
    <w:p w:rsidR="009510B8" w:rsidRPr="00573713" w:rsidRDefault="009510B8" w:rsidP="003C79A9">
      <w:pPr>
        <w:rPr>
          <w:rFonts w:ascii="UD デジタル 教科書体 NK-R" w:eastAsia="UD デジタル 教科書体 NK-R"/>
        </w:rPr>
      </w:pPr>
    </w:p>
    <w:p w:rsidR="005D0D92" w:rsidRDefault="005D0D92" w:rsidP="003C79A9">
      <w:pPr>
        <w:rPr>
          <w:rFonts w:ascii="UD デジタル 教科書体 NK-R" w:eastAsia="UD デジタル 教科書体 NK-R"/>
          <w:b/>
        </w:rPr>
      </w:pPr>
      <w:r w:rsidRPr="005D0D92">
        <w:rPr>
          <w:rFonts w:ascii="UD デジタル 教科書体 NK-R" w:eastAsia="UD デジタル 教科書体 NK-R" w:hint="eastAsia"/>
          <w:b/>
        </w:rPr>
        <w:t>プログラム:</w:t>
      </w:r>
    </w:p>
    <w:p w:rsidR="005D0D92" w:rsidRDefault="005D0D92" w:rsidP="003C79A9">
      <w:pPr>
        <w:rPr>
          <w:rFonts w:ascii="UD デジタル 教科書体 NK-R" w:eastAsia="UD デジタル 教科書体 NK-R"/>
          <w:b/>
        </w:rPr>
      </w:pPr>
      <w:r>
        <w:rPr>
          <w:rFonts w:ascii="UD デジタル 教科書体 NK-R" w:eastAsia="UD デジタル 教科書体 NK-R" w:hint="eastAsia"/>
          <w:b/>
        </w:rPr>
        <w:t>9:30-10:00</w:t>
      </w:r>
      <w:r>
        <w:rPr>
          <w:rFonts w:ascii="UD デジタル 教科書体 NK-R" w:eastAsia="UD デジタル 教科書体 NK-R"/>
          <w:b/>
        </w:rPr>
        <w:t xml:space="preserve">  </w:t>
      </w:r>
      <w:r>
        <w:rPr>
          <w:rFonts w:ascii="UD デジタル 教科書体 NK-R" w:eastAsia="UD デジタル 教科書体 NK-R" w:hint="eastAsia"/>
          <w:b/>
        </w:rPr>
        <w:t>受付</w:t>
      </w:r>
    </w:p>
    <w:p w:rsidR="005D0D92" w:rsidRDefault="005D0D92" w:rsidP="005D0D92">
      <w:pPr>
        <w:rPr>
          <w:rFonts w:ascii="UD デジタル 教科書体 NK-R" w:eastAsia="UD デジタル 教科書体 NK-R"/>
          <w:b/>
        </w:rPr>
      </w:pPr>
      <w:r>
        <w:rPr>
          <w:rFonts w:ascii="UD デジタル 教科書体 NK-R" w:eastAsia="UD デジタル 教科書体 NK-R" w:hint="eastAsia"/>
          <w:b/>
        </w:rPr>
        <w:t>10:00-</w:t>
      </w:r>
      <w:r>
        <w:rPr>
          <w:rFonts w:ascii="UD デジタル 教科書体 NK-R" w:eastAsia="UD デジタル 教科書体 NK-R"/>
          <w:b/>
        </w:rPr>
        <w:t xml:space="preserve"> </w:t>
      </w:r>
      <w:r>
        <w:rPr>
          <w:rFonts w:ascii="UD デジタル 教科書体 NK-R" w:eastAsia="UD デジタル 教科書体 NK-R" w:hint="eastAsia"/>
          <w:b/>
        </w:rPr>
        <w:t>17:00</w:t>
      </w:r>
      <w:r>
        <w:rPr>
          <w:rFonts w:ascii="UD デジタル 教科書体 NK-R" w:eastAsia="UD デジタル 教科書体 NK-R"/>
          <w:b/>
        </w:rPr>
        <w:t xml:space="preserve"> </w:t>
      </w:r>
      <w:r>
        <w:rPr>
          <w:rFonts w:ascii="UD デジタル 教科書体 NK-R" w:eastAsia="UD デジタル 教科書体 NK-R" w:hint="eastAsia"/>
          <w:b/>
        </w:rPr>
        <w:t>(休憩適宜,</w:t>
      </w:r>
      <w:r>
        <w:rPr>
          <w:rFonts w:ascii="UD デジタル 教科書体 NK-R" w:eastAsia="UD デジタル 教科書体 NK-R"/>
          <w:b/>
        </w:rPr>
        <w:t xml:space="preserve">  </w:t>
      </w:r>
      <w:r>
        <w:rPr>
          <w:rFonts w:ascii="UD デジタル 教科書体 NK-R" w:eastAsia="UD デジタル 教科書体 NK-R" w:hint="eastAsia"/>
          <w:b/>
        </w:rPr>
        <w:t>12:00-13:00</w:t>
      </w:r>
      <w:r>
        <w:rPr>
          <w:rFonts w:ascii="UD デジタル 教科書体 NK-R" w:eastAsia="UD デジタル 教科書体 NK-R"/>
          <w:b/>
        </w:rPr>
        <w:t xml:space="preserve"> </w:t>
      </w:r>
      <w:r>
        <w:rPr>
          <w:rFonts w:ascii="UD デジタル 教科書体 NK-R" w:eastAsia="UD デジタル 教科書体 NK-R" w:hint="eastAsia"/>
          <w:b/>
        </w:rPr>
        <w:t>昼休み)</w:t>
      </w:r>
    </w:p>
    <w:p w:rsidR="005D0D92" w:rsidRPr="004D30A7" w:rsidRDefault="004D30A7" w:rsidP="004D30A7">
      <w:pPr>
        <w:ind w:leftChars="100" w:left="210"/>
        <w:rPr>
          <w:rFonts w:ascii="UD デジタル 教科書体 NK-R" w:eastAsia="UD デジタル 教科書体 NK-R" w:hAnsi="Arial" w:cs="Arial" w:hint="eastAsia"/>
          <w:color w:val="222222"/>
          <w:shd w:val="clear" w:color="auto" w:fill="FFFFFF"/>
        </w:rPr>
      </w:pPr>
      <w:r w:rsidRPr="004D30A7">
        <w:rPr>
          <w:rFonts w:ascii="UD デジタル 教科書体 NK-R" w:eastAsia="UD デジタル 教科書体 NK-R" w:hAnsi="Arial" w:cs="Arial" w:hint="eastAsia"/>
          <w:color w:val="222222"/>
          <w:shd w:val="clear" w:color="auto" w:fill="FFFFFF"/>
        </w:rPr>
        <w:t>・畳み込みニューラルネットワークによる画像分類と回帰</w:t>
      </w:r>
      <w:r w:rsidRPr="004D30A7">
        <w:rPr>
          <w:rFonts w:ascii="UD デジタル 教科書体 NK-R" w:eastAsia="UD デジタル 教科書体 NK-R" w:hAnsi="Arial" w:cs="Arial" w:hint="eastAsia"/>
          <w:color w:val="222222"/>
        </w:rPr>
        <w:br/>
      </w:r>
      <w:r w:rsidRPr="004D30A7">
        <w:rPr>
          <w:rFonts w:ascii="UD デジタル 教科書体 NK-R" w:eastAsia="UD デジタル 教科書体 NK-R" w:hAnsi="Arial" w:cs="Arial" w:hint="eastAsia"/>
          <w:color w:val="222222"/>
          <w:shd w:val="clear" w:color="auto" w:fill="FFFFFF"/>
        </w:rPr>
        <w:t>・U-Netによる領域分割</w:t>
      </w:r>
      <w:r w:rsidRPr="004D30A7">
        <w:rPr>
          <w:rFonts w:ascii="UD デジタル 教科書体 NK-R" w:eastAsia="UD デジタル 教科書体 NK-R" w:hAnsi="Arial" w:cs="Arial" w:hint="eastAsia"/>
          <w:color w:val="222222"/>
        </w:rPr>
        <w:br/>
      </w:r>
      <w:r w:rsidRPr="004D30A7">
        <w:rPr>
          <w:rFonts w:ascii="UD デジタル 教科書体 NK-R" w:eastAsia="UD デジタル 教科書体 NK-R" w:hAnsi="Arial" w:cs="Arial" w:hint="eastAsia"/>
          <w:color w:val="222222"/>
          <w:shd w:val="clear" w:color="auto" w:fill="FFFFFF"/>
        </w:rPr>
        <w:t>・DICOM画像の取り込み</w:t>
      </w:r>
      <w:r w:rsidRPr="004D30A7">
        <w:rPr>
          <w:rFonts w:ascii="UD デジタル 教科書体 NK-R" w:eastAsia="UD デジタル 教科書体 NK-R" w:hAnsi="Arial" w:cs="Arial" w:hint="eastAsia"/>
          <w:color w:val="222222"/>
          <w:shd w:val="clear" w:color="auto" w:fill="FFFFFF"/>
        </w:rPr>
        <w:t xml:space="preserve">  他</w:t>
      </w:r>
    </w:p>
    <w:p w:rsidR="004D30A7" w:rsidRPr="005D0D92" w:rsidRDefault="004D30A7" w:rsidP="003C79A9">
      <w:pPr>
        <w:rPr>
          <w:rFonts w:ascii="UD デジタル 教科書体 NK-R" w:eastAsia="UD デジタル 教科書体 NK-R" w:hint="eastAsia"/>
        </w:rPr>
      </w:pPr>
    </w:p>
    <w:p w:rsidR="00573713" w:rsidRPr="00573713" w:rsidRDefault="003C79A9" w:rsidP="003C79A9">
      <w:pPr>
        <w:rPr>
          <w:rFonts w:ascii="UD デジタル 教科書体 NK-R" w:eastAsia="UD デジタル 教科書体 NK-R"/>
        </w:rPr>
      </w:pPr>
      <w:r w:rsidRPr="00573713">
        <w:rPr>
          <w:rFonts w:ascii="UD デジタル 教科書体 NK-R" w:eastAsia="UD デジタル 教科書体 NK-R" w:hint="eastAsia"/>
          <w:bCs/>
        </w:rPr>
        <w:t>お問合せ先:   武村 哲浩</w:t>
      </w:r>
      <w:r w:rsidR="00573713" w:rsidRPr="00573713">
        <w:rPr>
          <w:rFonts w:ascii="UD デジタル 教科書体 NK-R" w:eastAsia="UD デジタル 教科書体 NK-R" w:hint="eastAsia"/>
        </w:rPr>
        <w:t xml:space="preserve"> (</w:t>
      </w:r>
      <w:r w:rsidRPr="00573713">
        <w:rPr>
          <w:rFonts w:ascii="UD デジタル 教科書体 NK-R" w:eastAsia="UD デジタル 教科書体 NK-R" w:hint="eastAsia"/>
          <w:bCs/>
        </w:rPr>
        <w:t>金沢大学 医薬保健研究域 保健学系</w:t>
      </w:r>
      <w:r w:rsidR="00573713" w:rsidRPr="00573713">
        <w:rPr>
          <w:rFonts w:ascii="UD デジタル 教科書体 NK-R" w:eastAsia="UD デジタル 教科書体 NK-R" w:hint="eastAsia"/>
          <w:bCs/>
        </w:rPr>
        <w:t>)</w:t>
      </w:r>
      <w:r w:rsidR="009510B8" w:rsidRPr="00573713">
        <w:rPr>
          <w:rFonts w:ascii="UD デジタル 教科書体 NK-R" w:eastAsia="UD デジタル 教科書体 NK-R" w:hint="eastAsia"/>
          <w:bCs/>
        </w:rPr>
        <w:t xml:space="preserve">  </w:t>
      </w:r>
    </w:p>
    <w:p w:rsidR="003C79A9" w:rsidRDefault="00573713" w:rsidP="00573713">
      <w:pPr>
        <w:ind w:firstLineChars="700" w:firstLine="1470"/>
        <w:rPr>
          <w:rFonts w:ascii="UD デジタル 教科書体 NK-R" w:eastAsia="UD デジタル 教科書体 NK-R" w:hint="eastAsia"/>
          <w:bCs/>
        </w:rPr>
      </w:pPr>
      <w:r w:rsidRPr="00573713">
        <w:rPr>
          <w:rFonts w:ascii="UD デジタル 教科書体 NK-R" w:eastAsia="UD デジタル 教科書体 NK-R" w:hint="eastAsia"/>
          <w:bCs/>
        </w:rPr>
        <w:t xml:space="preserve">Email:  </w:t>
      </w:r>
      <w:hyperlink r:id="rId9" w:history="1">
        <w:r w:rsidRPr="00573713">
          <w:rPr>
            <w:rStyle w:val="a3"/>
            <w:rFonts w:ascii="UD デジタル 教科書体 NK-R" w:eastAsia="UD デジタル 教科書体 NK-R" w:hint="eastAsia"/>
            <w:bCs/>
          </w:rPr>
          <w:t>at@mhs.mp.kanazawa-u.ac.jp</w:t>
        </w:r>
      </w:hyperlink>
      <w:r w:rsidRPr="00573713">
        <w:rPr>
          <w:rFonts w:ascii="UD デジタル 教科書体 NK-R" w:eastAsia="UD デジタル 教科書体 NK-R" w:hint="eastAsia"/>
          <w:bCs/>
        </w:rPr>
        <w:t xml:space="preserve">   </w:t>
      </w:r>
      <w:r w:rsidR="003C79A9" w:rsidRPr="00573713">
        <w:rPr>
          <w:rFonts w:ascii="UD デジタル 教科書体 NK-R" w:eastAsia="UD デジタル 教科書体 NK-R" w:hint="eastAsia"/>
          <w:bCs/>
        </w:rPr>
        <w:t>TEL</w:t>
      </w:r>
      <w:r w:rsidRPr="00573713">
        <w:rPr>
          <w:rFonts w:ascii="UD デジタル 教科書体 NK-R" w:eastAsia="UD デジタル 教科書体 NK-R" w:hint="eastAsia"/>
          <w:bCs/>
        </w:rPr>
        <w:t xml:space="preserve">: </w:t>
      </w:r>
      <w:r w:rsidR="003C79A9" w:rsidRPr="00573713">
        <w:rPr>
          <w:rFonts w:ascii="UD デジタル 教科書体 NK-R" w:eastAsia="UD デジタル 教科書体 NK-R" w:hint="eastAsia"/>
          <w:bCs/>
        </w:rPr>
        <w:t xml:space="preserve">076-265-2538 </w:t>
      </w:r>
    </w:p>
    <w:p w:rsidR="006B159E" w:rsidRDefault="006B159E" w:rsidP="00573713">
      <w:pPr>
        <w:ind w:firstLineChars="700" w:firstLine="1470"/>
        <w:rPr>
          <w:rFonts w:ascii="UD デジタル 教科書体 NK-R" w:eastAsia="UD デジタル 教科書体 NK-R"/>
          <w:bCs/>
        </w:rPr>
      </w:pPr>
    </w:p>
    <w:p w:rsidR="006B159E" w:rsidRPr="00145A1D" w:rsidRDefault="00145A1D" w:rsidP="00145A1D">
      <w:pPr>
        <w:rPr>
          <w:rFonts w:ascii="UD デジタル 教科書体 NK-R" w:eastAsia="UD デジタル 教科書体 NK-R" w:hint="eastAsia"/>
          <w:bCs/>
          <w:sz w:val="24"/>
        </w:rPr>
      </w:pPr>
      <w:r w:rsidRPr="00145A1D">
        <w:rPr>
          <w:rFonts w:ascii="UD デジタル 教科書体 NK-R" w:eastAsia="UD デジタル 教科書体 NK-R" w:hint="eastAsia"/>
          <w:bCs/>
          <w:sz w:val="24"/>
        </w:rPr>
        <w:t>マップ</w:t>
      </w:r>
      <w:r>
        <w:rPr>
          <w:rFonts w:ascii="UD デジタル 教科書体 NK-R" w:eastAsia="UD デジタル 教科書体 NK-R" w:hint="eastAsia"/>
          <w:bCs/>
          <w:sz w:val="24"/>
        </w:rPr>
        <w:t>（角間キャンパスではなく鶴間キャンパスとなります）：</w:t>
      </w:r>
      <w:bookmarkStart w:id="0" w:name="_GoBack"/>
      <w:bookmarkEnd w:id="0"/>
    </w:p>
    <w:p w:rsidR="006B159E" w:rsidRPr="00573713" w:rsidRDefault="006B159E" w:rsidP="006B159E">
      <w:pPr>
        <w:rPr>
          <w:rFonts w:ascii="UD デジタル 教科書体 NK-R" w:eastAsia="UD デジタル 教科書体 NK-R"/>
        </w:rPr>
      </w:pPr>
      <w:r>
        <w:rPr>
          <w:noProof/>
        </w:rPr>
        <w:drawing>
          <wp:inline distT="0" distB="0" distL="0" distR="0">
            <wp:extent cx="5080912" cy="5516880"/>
            <wp:effectExtent l="0" t="0" r="5715" b="7620"/>
            <wp:docPr id="1" name="図 1" descr="201804accessmap.jpg (75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4accessmap.jpg (755×8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9509" cy="5526215"/>
                    </a:xfrm>
                    <a:prstGeom prst="rect">
                      <a:avLst/>
                    </a:prstGeom>
                    <a:noFill/>
                    <a:ln>
                      <a:noFill/>
                    </a:ln>
                  </pic:spPr>
                </pic:pic>
              </a:graphicData>
            </a:graphic>
          </wp:inline>
        </w:drawing>
      </w:r>
    </w:p>
    <w:sectPr w:rsidR="006B159E" w:rsidRPr="00573713" w:rsidSect="00DD1E9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C2F2A"/>
    <w:multiLevelType w:val="hybridMultilevel"/>
    <w:tmpl w:val="13C83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49"/>
    <w:rsid w:val="00145A1D"/>
    <w:rsid w:val="001921BA"/>
    <w:rsid w:val="00330F03"/>
    <w:rsid w:val="003C79A9"/>
    <w:rsid w:val="004D30A7"/>
    <w:rsid w:val="00573713"/>
    <w:rsid w:val="005D0D92"/>
    <w:rsid w:val="006B159E"/>
    <w:rsid w:val="00902AF1"/>
    <w:rsid w:val="009510B8"/>
    <w:rsid w:val="00DD1E97"/>
    <w:rsid w:val="00DD78D7"/>
    <w:rsid w:val="00E52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822AE"/>
  <w15:chartTrackingRefBased/>
  <w15:docId w15:val="{9BD08A44-0788-49B0-8B80-7E2E622B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9A9"/>
    <w:rPr>
      <w:color w:val="0563C1" w:themeColor="hyperlink"/>
      <w:u w:val="single"/>
    </w:rPr>
  </w:style>
  <w:style w:type="paragraph" w:styleId="a4">
    <w:name w:val="List Paragraph"/>
    <w:basedOn w:val="a"/>
    <w:uiPriority w:val="34"/>
    <w:qFormat/>
    <w:rsid w:val="00DD1E97"/>
    <w:pPr>
      <w:ind w:leftChars="400" w:left="840"/>
    </w:pPr>
  </w:style>
  <w:style w:type="character" w:styleId="a5">
    <w:name w:val="FollowedHyperlink"/>
    <w:basedOn w:val="a0"/>
    <w:uiPriority w:val="99"/>
    <w:semiHidden/>
    <w:unhideWhenUsed/>
    <w:rsid w:val="00573713"/>
    <w:rPr>
      <w:color w:val="954F72" w:themeColor="followedHyperlink"/>
      <w:u w:val="single"/>
    </w:rPr>
  </w:style>
  <w:style w:type="paragraph" w:styleId="Web">
    <w:name w:val="Normal (Web)"/>
    <w:basedOn w:val="a"/>
    <w:uiPriority w:val="99"/>
    <w:semiHidden/>
    <w:unhideWhenUsed/>
    <w:rsid w:val="00902A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02A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2A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486">
      <w:bodyDiv w:val="1"/>
      <w:marLeft w:val="0"/>
      <w:marRight w:val="0"/>
      <w:marTop w:val="0"/>
      <w:marBottom w:val="0"/>
      <w:divBdr>
        <w:top w:val="none" w:sz="0" w:space="0" w:color="auto"/>
        <w:left w:val="none" w:sz="0" w:space="0" w:color="auto"/>
        <w:bottom w:val="none" w:sz="0" w:space="0" w:color="auto"/>
        <w:right w:val="none" w:sz="0" w:space="0" w:color="auto"/>
      </w:divBdr>
    </w:div>
    <w:div w:id="436291609">
      <w:bodyDiv w:val="1"/>
      <w:marLeft w:val="0"/>
      <w:marRight w:val="0"/>
      <w:marTop w:val="0"/>
      <w:marBottom w:val="0"/>
      <w:divBdr>
        <w:top w:val="none" w:sz="0" w:space="0" w:color="auto"/>
        <w:left w:val="none" w:sz="0" w:space="0" w:color="auto"/>
        <w:bottom w:val="none" w:sz="0" w:space="0" w:color="auto"/>
        <w:right w:val="none" w:sz="0" w:space="0" w:color="auto"/>
      </w:divBdr>
    </w:div>
    <w:div w:id="494959423">
      <w:bodyDiv w:val="1"/>
      <w:marLeft w:val="0"/>
      <w:marRight w:val="0"/>
      <w:marTop w:val="0"/>
      <w:marBottom w:val="0"/>
      <w:divBdr>
        <w:top w:val="none" w:sz="0" w:space="0" w:color="auto"/>
        <w:left w:val="none" w:sz="0" w:space="0" w:color="auto"/>
        <w:bottom w:val="none" w:sz="0" w:space="0" w:color="auto"/>
        <w:right w:val="none" w:sz="0" w:space="0" w:color="auto"/>
      </w:divBdr>
    </w:div>
    <w:div w:id="547687272">
      <w:bodyDiv w:val="1"/>
      <w:marLeft w:val="0"/>
      <w:marRight w:val="0"/>
      <w:marTop w:val="0"/>
      <w:marBottom w:val="0"/>
      <w:divBdr>
        <w:top w:val="none" w:sz="0" w:space="0" w:color="auto"/>
        <w:left w:val="none" w:sz="0" w:space="0" w:color="auto"/>
        <w:bottom w:val="none" w:sz="0" w:space="0" w:color="auto"/>
        <w:right w:val="none" w:sz="0" w:space="0" w:color="auto"/>
      </w:divBdr>
    </w:div>
    <w:div w:id="734936161">
      <w:bodyDiv w:val="1"/>
      <w:marLeft w:val="0"/>
      <w:marRight w:val="0"/>
      <w:marTop w:val="0"/>
      <w:marBottom w:val="0"/>
      <w:divBdr>
        <w:top w:val="none" w:sz="0" w:space="0" w:color="auto"/>
        <w:left w:val="none" w:sz="0" w:space="0" w:color="auto"/>
        <w:bottom w:val="none" w:sz="0" w:space="0" w:color="auto"/>
        <w:right w:val="none" w:sz="0" w:space="0" w:color="auto"/>
      </w:divBdr>
    </w:div>
    <w:div w:id="762190896">
      <w:bodyDiv w:val="1"/>
      <w:marLeft w:val="0"/>
      <w:marRight w:val="0"/>
      <w:marTop w:val="0"/>
      <w:marBottom w:val="0"/>
      <w:divBdr>
        <w:top w:val="none" w:sz="0" w:space="0" w:color="auto"/>
        <w:left w:val="none" w:sz="0" w:space="0" w:color="auto"/>
        <w:bottom w:val="none" w:sz="0" w:space="0" w:color="auto"/>
        <w:right w:val="none" w:sz="0" w:space="0" w:color="auto"/>
      </w:divBdr>
    </w:div>
    <w:div w:id="1535071725">
      <w:bodyDiv w:val="1"/>
      <w:marLeft w:val="0"/>
      <w:marRight w:val="0"/>
      <w:marTop w:val="0"/>
      <w:marBottom w:val="0"/>
      <w:divBdr>
        <w:top w:val="none" w:sz="0" w:space="0" w:color="auto"/>
        <w:left w:val="none" w:sz="0" w:space="0" w:color="auto"/>
        <w:bottom w:val="none" w:sz="0" w:space="0" w:color="auto"/>
        <w:right w:val="none" w:sz="0" w:space="0" w:color="auto"/>
      </w:divBdr>
    </w:div>
    <w:div w:id="1704944273">
      <w:bodyDiv w:val="1"/>
      <w:marLeft w:val="0"/>
      <w:marRight w:val="0"/>
      <w:marTop w:val="0"/>
      <w:marBottom w:val="0"/>
      <w:divBdr>
        <w:top w:val="none" w:sz="0" w:space="0" w:color="auto"/>
        <w:left w:val="none" w:sz="0" w:space="0" w:color="auto"/>
        <w:bottom w:val="none" w:sz="0" w:space="0" w:color="auto"/>
        <w:right w:val="none" w:sz="0" w:space="0" w:color="auto"/>
      </w:divBdr>
    </w:div>
    <w:div w:id="19065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pgpmA5wJMeexbx6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hs3.mp.kanazawa-u.ac.jp/introduction/guid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t@mhs.mp.kanazaw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Kanazawa University (Build.2018.06.11)</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Takemura Akihiro</dc:creator>
  <cp:keywords/>
  <dc:description/>
  <cp:lastModifiedBy>Takemura Akihiro</cp:lastModifiedBy>
  <cp:revision>5</cp:revision>
  <cp:lastPrinted>2019-11-12T10:35:00Z</cp:lastPrinted>
  <dcterms:created xsi:type="dcterms:W3CDTF">2019-11-12T07:28:00Z</dcterms:created>
  <dcterms:modified xsi:type="dcterms:W3CDTF">2019-11-12T23:24:00Z</dcterms:modified>
</cp:coreProperties>
</file>